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12" w:rsidRPr="00116761" w:rsidRDefault="00E82812" w:rsidP="00E8281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Air Force School, Bamrauli (2017-18</w:t>
      </w:r>
      <w:r w:rsidRPr="00116761">
        <w:rPr>
          <w:b/>
          <w:bCs/>
          <w:sz w:val="32"/>
          <w:szCs w:val="32"/>
        </w:rPr>
        <w:t>)</w:t>
      </w:r>
    </w:p>
    <w:p w:rsidR="00E82812" w:rsidRPr="00116761" w:rsidRDefault="00E82812" w:rsidP="00E82812">
      <w:pPr>
        <w:pStyle w:val="NoSpacing"/>
        <w:jc w:val="center"/>
        <w:rPr>
          <w:b/>
          <w:bCs/>
          <w:sz w:val="36"/>
          <w:szCs w:val="32"/>
        </w:rPr>
      </w:pPr>
      <w:r w:rsidRPr="00116761">
        <w:rPr>
          <w:b/>
          <w:bCs/>
          <w:sz w:val="36"/>
          <w:szCs w:val="32"/>
        </w:rPr>
        <w:t>Monthly Split-up Syllabus</w:t>
      </w:r>
    </w:p>
    <w:p w:rsidR="00E82812" w:rsidRPr="00116761" w:rsidRDefault="00E82812" w:rsidP="00E82812">
      <w:pPr>
        <w:pStyle w:val="NoSpacing"/>
        <w:jc w:val="center"/>
        <w:rPr>
          <w:b/>
          <w:bCs/>
          <w:sz w:val="32"/>
          <w:szCs w:val="32"/>
        </w:rPr>
      </w:pPr>
    </w:p>
    <w:p w:rsidR="00E82812" w:rsidRPr="00116761" w:rsidRDefault="00E82812" w:rsidP="00E82812">
      <w:pPr>
        <w:pStyle w:val="NoSpacing"/>
        <w:jc w:val="center"/>
        <w:rPr>
          <w:b/>
          <w:bCs/>
          <w:sz w:val="24"/>
          <w:szCs w:val="24"/>
        </w:rPr>
      </w:pPr>
      <w:r w:rsidRPr="00116761">
        <w:rPr>
          <w:b/>
          <w:bCs/>
          <w:sz w:val="24"/>
          <w:szCs w:val="24"/>
        </w:rPr>
        <w:t>Class:</w:t>
      </w:r>
      <w:r w:rsidRPr="0011676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XI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16761">
        <w:rPr>
          <w:b/>
          <w:bCs/>
          <w:sz w:val="24"/>
          <w:szCs w:val="24"/>
        </w:rPr>
        <w:t>Subject: English</w:t>
      </w:r>
    </w:p>
    <w:tbl>
      <w:tblPr>
        <w:tblStyle w:val="TableGrid"/>
        <w:tblW w:w="9560" w:type="dxa"/>
        <w:jc w:val="center"/>
        <w:tblLook w:val="04A0" w:firstRow="1" w:lastRow="0" w:firstColumn="1" w:lastColumn="0" w:noHBand="0" w:noVBand="1"/>
      </w:tblPr>
      <w:tblGrid>
        <w:gridCol w:w="1242"/>
        <w:gridCol w:w="1560"/>
        <w:gridCol w:w="3118"/>
        <w:gridCol w:w="1134"/>
        <w:gridCol w:w="2506"/>
      </w:tblGrid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  <w:r>
              <w:t>Month</w:t>
            </w: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Name of the Book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Topic/Subtopic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No. of periods required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  <w:r>
              <w:t>No. of working days</w:t>
            </w: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  <w:r>
              <w:t>July 17</w:t>
            </w: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Hornbill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The portrait of a lady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A photograph (Poetry)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02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We are not afraid to die if we are together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  <w:r>
              <w:t>24</w:t>
            </w: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Snapshot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The summer of white horse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Writing skill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Report, Notice, Note making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07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  <w:r>
              <w:t>Aug’17</w:t>
            </w: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Hornbill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Discovering tut the saga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Snapshot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The address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  <w:r>
              <w:t>24</w:t>
            </w: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Writing skill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Formal letter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03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Novel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Chapter analysis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06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Grammer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Edititng and verbal form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03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  <w:r>
              <w:t>Sep’17</w:t>
            </w: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Hornbill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The voice of rain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02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The ailing planet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Snapshot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Ranga’s marriage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06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  <w:r>
              <w:t>24</w:t>
            </w: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Albert einstien at school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Writing skill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Article and factual description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Novel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Chapter Analysis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03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  <w:r>
              <w:t>Oct’17</w:t>
            </w: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Hornbill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Childhood (Poerty)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02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Browning version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  <w:r>
              <w:t>18</w:t>
            </w: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Novel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Chapter analysis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07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Listening skill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02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Speaking skill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02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  <w:r>
              <w:t>Nov’17</w:t>
            </w: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Snapshot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Mothers day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 xml:space="preserve">Novel 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Chapter analysis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06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  <w:r>
              <w:t>24</w:t>
            </w: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Writing skill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Letter and Article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03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Half yearly exams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10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  <w:r>
              <w:lastRenderedPageBreak/>
              <w:t>Dec’17</w:t>
            </w: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Hornbill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Father to Son (Poetry)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02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Snapshot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Tale of melon city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  <w:r>
              <w:t>18</w:t>
            </w: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Speaking skill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Novel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Chapter analysis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Grammer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Missing word, Jumbled sentences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02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  <w:r>
              <w:t>Jan’18</w:t>
            </w: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Snapshot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Birth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Hornbill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Revision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  <w:r>
              <w:t>14</w:t>
            </w: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Novel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6 Chapter Analysis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06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  <w:r>
              <w:t>Feb’18</w:t>
            </w: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Novel</w:t>
            </w: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6 Chapter analysis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08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Character and plot based questions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07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  <w:r>
              <w:t>23</w:t>
            </w: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Grammar</w:t>
            </w:r>
          </w:p>
        </w:tc>
        <w:tc>
          <w:tcPr>
            <w:tcW w:w="3118" w:type="dxa"/>
          </w:tcPr>
          <w:p w:rsidR="00E82812" w:rsidRDefault="00E82812" w:rsidP="00EF5E63">
            <w:r w:rsidRPr="00881127">
              <w:t>Revision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06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  <w:r>
              <w:t>Writing</w:t>
            </w:r>
          </w:p>
        </w:tc>
        <w:tc>
          <w:tcPr>
            <w:tcW w:w="3118" w:type="dxa"/>
          </w:tcPr>
          <w:p w:rsidR="00E82812" w:rsidRDefault="00E82812" w:rsidP="00EF5E63">
            <w:r w:rsidRPr="00881127">
              <w:t>Revision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  <w:r>
              <w:t>02</w:t>
            </w: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  <w:r>
              <w:t>Mar’18</w:t>
            </w: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End of term III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  <w:r>
              <w:t>26</w:t>
            </w:r>
          </w:p>
        </w:tc>
      </w:tr>
      <w:tr w:rsidR="00E82812" w:rsidTr="00EF5E63">
        <w:trPr>
          <w:jc w:val="center"/>
        </w:trPr>
        <w:tc>
          <w:tcPr>
            <w:tcW w:w="1242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1560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3118" w:type="dxa"/>
            <w:vAlign w:val="center"/>
          </w:tcPr>
          <w:p w:rsidR="00E82812" w:rsidRDefault="00E82812" w:rsidP="00EF5E63">
            <w:pPr>
              <w:jc w:val="center"/>
            </w:pPr>
            <w:r>
              <w:t>Annual exam</w:t>
            </w:r>
          </w:p>
        </w:tc>
        <w:tc>
          <w:tcPr>
            <w:tcW w:w="1134" w:type="dxa"/>
            <w:vAlign w:val="center"/>
          </w:tcPr>
          <w:p w:rsidR="00E82812" w:rsidRDefault="00E82812" w:rsidP="00EF5E63">
            <w:pPr>
              <w:jc w:val="center"/>
            </w:pPr>
          </w:p>
        </w:tc>
        <w:tc>
          <w:tcPr>
            <w:tcW w:w="2506" w:type="dxa"/>
            <w:vAlign w:val="center"/>
          </w:tcPr>
          <w:p w:rsidR="00E82812" w:rsidRDefault="00E82812" w:rsidP="00EF5E63">
            <w:pPr>
              <w:jc w:val="center"/>
            </w:pPr>
          </w:p>
        </w:tc>
      </w:tr>
    </w:tbl>
    <w:p w:rsidR="00E82812" w:rsidRDefault="00E82812" w:rsidP="00E82812"/>
    <w:p w:rsidR="00B963C3" w:rsidRDefault="00B963C3">
      <w:bookmarkStart w:id="0" w:name="_GoBack"/>
      <w:bookmarkEnd w:id="0"/>
    </w:p>
    <w:sectPr w:rsidR="00B963C3" w:rsidSect="00116761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12"/>
    <w:rsid w:val="00B963C3"/>
    <w:rsid w:val="00E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3770-400A-4B90-A48D-4538EF5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12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81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2812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 kesharwani</dc:creator>
  <cp:keywords/>
  <dc:description/>
  <cp:lastModifiedBy>virendra kesharwani</cp:lastModifiedBy>
  <cp:revision>1</cp:revision>
  <dcterms:created xsi:type="dcterms:W3CDTF">2017-06-20T06:50:00Z</dcterms:created>
  <dcterms:modified xsi:type="dcterms:W3CDTF">2017-06-20T06:51:00Z</dcterms:modified>
</cp:coreProperties>
</file>