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25" w:rsidRDefault="00837625" w:rsidP="008376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AIR FORCE SCHOOL BAMRAULI</w:t>
      </w:r>
    </w:p>
    <w:p w:rsidR="00837625" w:rsidRDefault="00837625" w:rsidP="008376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SPLIT UP SYLLABUS </w:t>
      </w:r>
    </w:p>
    <w:p w:rsidR="00837625" w:rsidRPr="001620E8" w:rsidRDefault="00837625" w:rsidP="008376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CLASS X ENGLISH LANGUAGE AND LITERATURE 2020-21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1390"/>
        <w:gridCol w:w="1654"/>
        <w:gridCol w:w="1413"/>
        <w:gridCol w:w="1831"/>
        <w:gridCol w:w="1329"/>
        <w:gridCol w:w="1418"/>
      </w:tblGrid>
      <w:tr w:rsidR="00837625" w:rsidTr="004A3848">
        <w:tc>
          <w:tcPr>
            <w:tcW w:w="1390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Month </w:t>
            </w:r>
          </w:p>
        </w:tc>
        <w:tc>
          <w:tcPr>
            <w:tcW w:w="3067" w:type="dxa"/>
            <w:gridSpan w:val="2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First Flight</w:t>
            </w:r>
          </w:p>
        </w:tc>
        <w:tc>
          <w:tcPr>
            <w:tcW w:w="1831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Footprints without feet</w:t>
            </w:r>
          </w:p>
        </w:tc>
        <w:tc>
          <w:tcPr>
            <w:tcW w:w="1329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Reading / Writing</w:t>
            </w:r>
          </w:p>
        </w:tc>
        <w:tc>
          <w:tcPr>
            <w:tcW w:w="1418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Grammar</w:t>
            </w:r>
          </w:p>
        </w:tc>
      </w:tr>
      <w:tr w:rsidR="00837625" w:rsidTr="004A3848">
        <w:tc>
          <w:tcPr>
            <w:tcW w:w="1390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  <w:tc>
          <w:tcPr>
            <w:tcW w:w="1413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 Poem</w:t>
            </w:r>
          </w:p>
        </w:tc>
        <w:tc>
          <w:tcPr>
            <w:tcW w:w="1831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</w:t>
            </w:r>
            <w:r w:rsidRPr="00C329B0">
              <w:rPr>
                <w:rFonts w:ascii="Arial" w:hAnsi="Arial" w:cs="Arial"/>
                <w:sz w:val="24"/>
                <w:szCs w:val="24"/>
              </w:rPr>
              <w:t>mentary Reader</w:t>
            </w:r>
          </w:p>
        </w:tc>
        <w:tc>
          <w:tcPr>
            <w:tcW w:w="1329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625" w:rsidTr="004A3848">
        <w:tc>
          <w:tcPr>
            <w:tcW w:w="1390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April-May</w:t>
            </w:r>
          </w:p>
        </w:tc>
        <w:tc>
          <w:tcPr>
            <w:tcW w:w="1654" w:type="dxa"/>
          </w:tcPr>
          <w:p w:rsidR="00837625" w:rsidRPr="00C17EF6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17EF6">
              <w:rPr>
                <w:rFonts w:ascii="Arial" w:hAnsi="Arial" w:cs="Arial"/>
                <w:sz w:val="24"/>
                <w:szCs w:val="24"/>
              </w:rPr>
              <w:t>A Letter to God</w:t>
            </w:r>
          </w:p>
          <w:p w:rsidR="00837625" w:rsidRPr="00C329B0" w:rsidRDefault="00837625" w:rsidP="004A3848">
            <w:pPr>
              <w:pStyle w:val="ListParagraph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Nelson Mandela</w:t>
            </w:r>
          </w:p>
        </w:tc>
        <w:tc>
          <w:tcPr>
            <w:tcW w:w="1413" w:type="dxa"/>
          </w:tcPr>
          <w:p w:rsidR="00837625" w:rsidRPr="00354FFC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Dust</w:t>
            </w:r>
            <w:r w:rsidRPr="00354FFC">
              <w:rPr>
                <w:rFonts w:ascii="Arial" w:hAnsi="Arial" w:cs="Arial"/>
                <w:sz w:val="24"/>
                <w:szCs w:val="24"/>
              </w:rPr>
              <w:t xml:space="preserve"> of Snow</w:t>
            </w:r>
          </w:p>
          <w:p w:rsidR="00837625" w:rsidRPr="00354FFC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54FFC">
              <w:rPr>
                <w:rFonts w:ascii="Arial" w:hAnsi="Arial" w:cs="Arial"/>
                <w:sz w:val="24"/>
                <w:szCs w:val="24"/>
              </w:rPr>
              <w:t>Fire and lce</w:t>
            </w:r>
          </w:p>
        </w:tc>
        <w:tc>
          <w:tcPr>
            <w:tcW w:w="1831" w:type="dxa"/>
          </w:tcPr>
          <w:p w:rsidR="00837625" w:rsidRPr="00ED1A24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D1A24">
              <w:rPr>
                <w:rFonts w:ascii="Arial" w:hAnsi="Arial" w:cs="Arial"/>
                <w:sz w:val="24"/>
                <w:szCs w:val="24"/>
              </w:rPr>
              <w:t>A Triumph of Surgery</w:t>
            </w:r>
          </w:p>
        </w:tc>
        <w:tc>
          <w:tcPr>
            <w:tcW w:w="1329" w:type="dxa"/>
          </w:tcPr>
          <w:p w:rsidR="00837625" w:rsidRPr="00C329B0" w:rsidRDefault="00837625" w:rsidP="004A3848">
            <w:pPr>
              <w:ind w:left="-19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418" w:type="dxa"/>
          </w:tcPr>
          <w:p w:rsidR="00837625" w:rsidRPr="00C329B0" w:rsidRDefault="00837625" w:rsidP="004A3848">
            <w:pPr>
              <w:ind w:left="-19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Tenses</w:t>
            </w:r>
          </w:p>
        </w:tc>
      </w:tr>
      <w:tr w:rsidR="00837625" w:rsidTr="004A3848">
        <w:tc>
          <w:tcPr>
            <w:tcW w:w="1390" w:type="dxa"/>
          </w:tcPr>
          <w:p w:rsidR="00837625" w:rsidRPr="00C329B0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June-July</w:t>
            </w:r>
          </w:p>
        </w:tc>
        <w:tc>
          <w:tcPr>
            <w:tcW w:w="1654" w:type="dxa"/>
          </w:tcPr>
          <w:p w:rsidR="0083762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17EF6">
              <w:rPr>
                <w:rFonts w:ascii="Arial" w:hAnsi="Arial" w:cs="Arial"/>
                <w:sz w:val="24"/>
                <w:szCs w:val="24"/>
              </w:rPr>
              <w:t xml:space="preserve">Two Stories about Flying </w:t>
            </w:r>
          </w:p>
          <w:p w:rsidR="00837625" w:rsidRPr="00C17EF6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From the D</w:t>
            </w:r>
            <w:r w:rsidRPr="00C17EF6">
              <w:rPr>
                <w:rFonts w:ascii="Arial" w:hAnsi="Arial" w:cs="Arial"/>
                <w:sz w:val="24"/>
                <w:szCs w:val="24"/>
              </w:rPr>
              <w:t>iary of Anne Frank</w:t>
            </w:r>
          </w:p>
        </w:tc>
        <w:tc>
          <w:tcPr>
            <w:tcW w:w="1413" w:type="dxa"/>
          </w:tcPr>
          <w:p w:rsidR="00837625" w:rsidRPr="005150D0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150D0">
              <w:rPr>
                <w:rFonts w:ascii="Arial" w:hAnsi="Arial" w:cs="Arial"/>
                <w:sz w:val="24"/>
                <w:szCs w:val="24"/>
              </w:rPr>
              <w:t xml:space="preserve">A Tiger in the Zoo </w:t>
            </w:r>
          </w:p>
          <w:p w:rsidR="00837625" w:rsidRPr="005150D0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5150D0">
              <w:rPr>
                <w:rFonts w:ascii="Arial" w:hAnsi="Arial" w:cs="Arial"/>
                <w:sz w:val="24"/>
                <w:szCs w:val="24"/>
              </w:rPr>
              <w:t>How to Tell Wild Animals</w:t>
            </w:r>
          </w:p>
        </w:tc>
        <w:tc>
          <w:tcPr>
            <w:tcW w:w="1831" w:type="dxa"/>
          </w:tcPr>
          <w:p w:rsidR="00837625" w:rsidRPr="00ED1A24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D1A24">
              <w:rPr>
                <w:rFonts w:ascii="Arial" w:hAnsi="Arial" w:cs="Arial"/>
                <w:sz w:val="24"/>
                <w:szCs w:val="24"/>
              </w:rPr>
              <w:t xml:space="preserve">The Thief’s Story </w:t>
            </w:r>
          </w:p>
          <w:p w:rsidR="00837625" w:rsidRPr="00ED1A24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D1A24">
              <w:rPr>
                <w:rFonts w:ascii="Arial" w:hAnsi="Arial" w:cs="Arial"/>
                <w:sz w:val="24"/>
                <w:szCs w:val="24"/>
              </w:rPr>
              <w:t>The Midnight visitor</w:t>
            </w:r>
          </w:p>
        </w:tc>
        <w:tc>
          <w:tcPr>
            <w:tcW w:w="1329" w:type="dxa"/>
          </w:tcPr>
          <w:p w:rsidR="00837625" w:rsidRPr="00C329B0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 Formal letters Compliant / Inquiry</w:t>
            </w:r>
          </w:p>
        </w:tc>
        <w:tc>
          <w:tcPr>
            <w:tcW w:w="1418" w:type="dxa"/>
          </w:tcPr>
          <w:p w:rsidR="00837625" w:rsidRPr="00C329B0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Modals use of Passive</w:t>
            </w:r>
          </w:p>
        </w:tc>
      </w:tr>
      <w:tr w:rsidR="00837625" w:rsidTr="004A3848">
        <w:tc>
          <w:tcPr>
            <w:tcW w:w="1390" w:type="dxa"/>
          </w:tcPr>
          <w:p w:rsidR="00837625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654" w:type="dxa"/>
          </w:tcPr>
          <w:p w:rsidR="00837625" w:rsidRPr="00C17EF6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C17EF6">
              <w:rPr>
                <w:rFonts w:ascii="Arial" w:hAnsi="Arial" w:cs="Arial"/>
                <w:sz w:val="24"/>
                <w:szCs w:val="24"/>
              </w:rPr>
              <w:t>The Hundred Dresses – I</w:t>
            </w:r>
          </w:p>
        </w:tc>
        <w:tc>
          <w:tcPr>
            <w:tcW w:w="1413" w:type="dxa"/>
          </w:tcPr>
          <w:p w:rsidR="00837625" w:rsidRPr="00817E0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Ball Poem</w:t>
            </w:r>
          </w:p>
        </w:tc>
        <w:tc>
          <w:tcPr>
            <w:tcW w:w="1831" w:type="dxa"/>
          </w:tcPr>
          <w:p w:rsidR="00837625" w:rsidRPr="00817E0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Question of Trust</w:t>
            </w:r>
          </w:p>
        </w:tc>
        <w:tc>
          <w:tcPr>
            <w:tcW w:w="1329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letters placing order Article Writing</w:t>
            </w:r>
          </w:p>
        </w:tc>
        <w:tc>
          <w:tcPr>
            <w:tcW w:w="1418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verb concord</w:t>
            </w:r>
          </w:p>
        </w:tc>
      </w:tr>
      <w:tr w:rsidR="00837625" w:rsidTr="004A3848">
        <w:tc>
          <w:tcPr>
            <w:tcW w:w="1390" w:type="dxa"/>
          </w:tcPr>
          <w:p w:rsidR="00837625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654" w:type="dxa"/>
          </w:tcPr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The Hundred Dresses – II </w:t>
            </w:r>
          </w:p>
          <w:p w:rsidR="00837625" w:rsidRPr="00B5351F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Glimpses of India</w:t>
            </w:r>
          </w:p>
        </w:tc>
        <w:tc>
          <w:tcPr>
            <w:tcW w:w="1413" w:type="dxa"/>
          </w:tcPr>
          <w:p w:rsidR="0083762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Amanda</w:t>
            </w:r>
          </w:p>
          <w:p w:rsidR="0083762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Animals</w:t>
            </w:r>
          </w:p>
        </w:tc>
        <w:tc>
          <w:tcPr>
            <w:tcW w:w="1831" w:type="dxa"/>
          </w:tcPr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Footprints without feet</w:t>
            </w:r>
          </w:p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The Making of a Scientist</w:t>
            </w:r>
          </w:p>
        </w:tc>
        <w:tc>
          <w:tcPr>
            <w:tcW w:w="1329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to the Editor Atricle Writing</w:t>
            </w:r>
          </w:p>
        </w:tc>
        <w:tc>
          <w:tcPr>
            <w:tcW w:w="1418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</w:tr>
      <w:tr w:rsidR="00837625" w:rsidTr="004A3848">
        <w:tc>
          <w:tcPr>
            <w:tcW w:w="1390" w:type="dxa"/>
          </w:tcPr>
          <w:p w:rsidR="00837625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654" w:type="dxa"/>
          </w:tcPr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Mijbil the otter</w:t>
            </w:r>
          </w:p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9.Madam Ridesthe Bus</w:t>
            </w:r>
          </w:p>
        </w:tc>
        <w:tc>
          <w:tcPr>
            <w:tcW w:w="1413" w:type="dxa"/>
          </w:tcPr>
          <w:p w:rsidR="0083762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The Trees</w:t>
            </w:r>
          </w:p>
          <w:p w:rsidR="0083762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Fog</w:t>
            </w:r>
          </w:p>
        </w:tc>
        <w:tc>
          <w:tcPr>
            <w:tcW w:w="1831" w:type="dxa"/>
          </w:tcPr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The Necklace </w:t>
            </w:r>
          </w:p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The Hack Driver</w:t>
            </w:r>
          </w:p>
        </w:tc>
        <w:tc>
          <w:tcPr>
            <w:tcW w:w="1329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Story </w:t>
            </w:r>
          </w:p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18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 Determiners</w:t>
            </w:r>
          </w:p>
        </w:tc>
      </w:tr>
      <w:tr w:rsidR="00837625" w:rsidTr="004A3848">
        <w:tc>
          <w:tcPr>
            <w:tcW w:w="1390" w:type="dxa"/>
          </w:tcPr>
          <w:p w:rsidR="00837625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654" w:type="dxa"/>
          </w:tcPr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Sermon at Benares</w:t>
            </w:r>
          </w:p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The Proposal</w:t>
            </w:r>
          </w:p>
        </w:tc>
        <w:tc>
          <w:tcPr>
            <w:tcW w:w="1413" w:type="dxa"/>
          </w:tcPr>
          <w:p w:rsidR="0083762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tale of Custard the dragon</w:t>
            </w:r>
          </w:p>
          <w:p w:rsidR="00837625" w:rsidRDefault="00837625" w:rsidP="004A3848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For Anne Gregory</w:t>
            </w:r>
          </w:p>
        </w:tc>
        <w:tc>
          <w:tcPr>
            <w:tcW w:w="1831" w:type="dxa"/>
          </w:tcPr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Bholi</w:t>
            </w:r>
          </w:p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Book that saved the Earth</w:t>
            </w:r>
          </w:p>
        </w:tc>
        <w:tc>
          <w:tcPr>
            <w:tcW w:w="1329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Tasks</w:t>
            </w:r>
          </w:p>
        </w:tc>
        <w:tc>
          <w:tcPr>
            <w:tcW w:w="1418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</w:t>
            </w:r>
          </w:p>
        </w:tc>
      </w:tr>
      <w:tr w:rsidR="00837625" w:rsidTr="004A3848">
        <w:tc>
          <w:tcPr>
            <w:tcW w:w="1390" w:type="dxa"/>
          </w:tcPr>
          <w:p w:rsidR="00837625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898" w:type="dxa"/>
            <w:gridSpan w:val="3"/>
          </w:tcPr>
          <w:p w:rsidR="00837625" w:rsidRDefault="00837625" w:rsidP="004A38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 Pre-Board – 1</w:t>
            </w:r>
          </w:p>
        </w:tc>
        <w:tc>
          <w:tcPr>
            <w:tcW w:w="1329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418" w:type="dxa"/>
          </w:tcPr>
          <w:p w:rsidR="00837625" w:rsidRDefault="00837625" w:rsidP="004A3848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Grammar Practice</w:t>
            </w:r>
          </w:p>
        </w:tc>
      </w:tr>
      <w:tr w:rsidR="00837625" w:rsidTr="004A3848">
        <w:tc>
          <w:tcPr>
            <w:tcW w:w="1390" w:type="dxa"/>
          </w:tcPr>
          <w:p w:rsidR="00837625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7645" w:type="dxa"/>
            <w:gridSpan w:val="5"/>
          </w:tcPr>
          <w:p w:rsidR="00837625" w:rsidRDefault="00837625" w:rsidP="004A3848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 Pre-Board – 1</w:t>
            </w:r>
          </w:p>
        </w:tc>
      </w:tr>
      <w:tr w:rsidR="00837625" w:rsidTr="004A3848">
        <w:trPr>
          <w:trHeight w:val="416"/>
        </w:trPr>
        <w:tc>
          <w:tcPr>
            <w:tcW w:w="1390" w:type="dxa"/>
          </w:tcPr>
          <w:p w:rsidR="00837625" w:rsidRDefault="00837625" w:rsidP="004A3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7645" w:type="dxa"/>
            <w:gridSpan w:val="5"/>
          </w:tcPr>
          <w:p w:rsidR="00837625" w:rsidRDefault="00837625" w:rsidP="004A3848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</w:t>
            </w:r>
          </w:p>
        </w:tc>
      </w:tr>
    </w:tbl>
    <w:p w:rsidR="00837625" w:rsidRPr="001620E8" w:rsidRDefault="00837625" w:rsidP="0083762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7625" w:rsidRDefault="00837625" w:rsidP="0083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Prescribed Books : Published by NCERT, New Delhi</w:t>
      </w:r>
    </w:p>
    <w:p w:rsidR="00837625" w:rsidRDefault="00837625" w:rsidP="0083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FIRSTFLIGHT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Text Book for Class X</w:t>
      </w:r>
    </w:p>
    <w:p w:rsidR="00837625" w:rsidRDefault="00837625" w:rsidP="00837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FOOTPRINTS WITHOUT FEET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Supplementary Reader for class X</w:t>
      </w:r>
      <w:bookmarkStart w:id="0" w:name="_GoBack"/>
      <w:bookmarkEnd w:id="0"/>
    </w:p>
    <w:sectPr w:rsidR="00837625" w:rsidSect="008356D4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5661"/>
    <w:multiLevelType w:val="hybridMultilevel"/>
    <w:tmpl w:val="253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5"/>
    <w:rsid w:val="00837625"/>
    <w:rsid w:val="00A6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2960D-9EEA-4579-98F0-17F3973B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25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625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</dc:creator>
  <cp:keywords/>
  <dc:description/>
  <cp:lastModifiedBy>virendra</cp:lastModifiedBy>
  <cp:revision>1</cp:revision>
  <dcterms:created xsi:type="dcterms:W3CDTF">2021-04-18T05:40:00Z</dcterms:created>
  <dcterms:modified xsi:type="dcterms:W3CDTF">2021-04-18T05:42:00Z</dcterms:modified>
</cp:coreProperties>
</file>